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6" w:rsidRDefault="00D91DE6" w:rsidP="002B5CFD">
      <w:pPr>
        <w:pStyle w:val="1"/>
      </w:pPr>
    </w:p>
    <w:p w:rsidR="007A7373" w:rsidRDefault="003D7D9D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User\Documents\Scanned Documents\у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ук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73" w:rsidRDefault="007A7373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3" w:rsidRDefault="007A7373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B5" w:rsidRPr="0091017A" w:rsidRDefault="00B674B5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D36D4F">
        <w:rPr>
          <w:rFonts w:ascii="Times New Roman" w:hAnsi="Times New Roman" w:cs="Times New Roman"/>
          <w:sz w:val="28"/>
          <w:szCs w:val="28"/>
        </w:rPr>
        <w:t>учебно – календарный график  М</w:t>
      </w:r>
      <w:r w:rsidRPr="00B674B5">
        <w:rPr>
          <w:rFonts w:ascii="Times New Roman" w:hAnsi="Times New Roman" w:cs="Times New Roman"/>
          <w:sz w:val="28"/>
          <w:szCs w:val="28"/>
        </w:rPr>
        <w:t>униципального бюджетного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щеобразовательного учреждения Никольская </w:t>
      </w:r>
      <w:r w:rsidRPr="00B674B5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едняя о</w:t>
      </w:r>
      <w:r w:rsidR="00291118">
        <w:rPr>
          <w:rFonts w:ascii="Times New Roman" w:hAnsi="Times New Roman" w:cs="Times New Roman"/>
          <w:sz w:val="28"/>
          <w:szCs w:val="28"/>
        </w:rPr>
        <w:t>бщеобра</w:t>
      </w:r>
      <w:r w:rsidR="002319A8">
        <w:rPr>
          <w:rFonts w:ascii="Times New Roman" w:hAnsi="Times New Roman" w:cs="Times New Roman"/>
          <w:sz w:val="28"/>
          <w:szCs w:val="28"/>
        </w:rPr>
        <w:t>зовательная школа на 20</w:t>
      </w:r>
      <w:r w:rsidR="002B5CFD">
        <w:rPr>
          <w:rFonts w:ascii="Times New Roman" w:hAnsi="Times New Roman" w:cs="Times New Roman"/>
          <w:sz w:val="28"/>
          <w:szCs w:val="28"/>
        </w:rPr>
        <w:t>24</w:t>
      </w:r>
      <w:r w:rsidR="002319A8">
        <w:rPr>
          <w:rFonts w:ascii="Times New Roman" w:hAnsi="Times New Roman" w:cs="Times New Roman"/>
          <w:sz w:val="28"/>
          <w:szCs w:val="28"/>
        </w:rPr>
        <w:t xml:space="preserve"> - 202</w:t>
      </w:r>
      <w:r w:rsidR="002B5CFD">
        <w:rPr>
          <w:rFonts w:ascii="Times New Roman" w:hAnsi="Times New Roman" w:cs="Times New Roman"/>
          <w:sz w:val="28"/>
          <w:szCs w:val="28"/>
        </w:rPr>
        <w:t>5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Нормативную базу Годового учебно – календарного  графика образовательного учреждения составляют: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1.</w:t>
      </w:r>
      <w:r w:rsidRPr="005C0069">
        <w:rPr>
          <w:rFonts w:ascii="Times New Roman" w:hAnsi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 (ст. 28).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2.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3.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CF1791" w:rsidRDefault="00CF1791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Федеральный государственный об</w:t>
      </w:r>
      <w:r>
        <w:rPr>
          <w:rFonts w:ascii="Times New Roman" w:hAnsi="Times New Roman"/>
          <w:sz w:val="28"/>
          <w:szCs w:val="28"/>
        </w:rPr>
        <w:t>разовательный стандарт среднего</w:t>
      </w:r>
      <w:r w:rsidRPr="00CF1791">
        <w:rPr>
          <w:rFonts w:ascii="Times New Roman" w:hAnsi="Times New Roman"/>
          <w:sz w:val="28"/>
          <w:szCs w:val="28"/>
        </w:rPr>
        <w:t xml:space="preserve"> общего образования, утвержденный приказом Министерства просвещения Российской Федерации от 17.05.2012 № 413 «Об утверждении федерального государственного обра</w:t>
      </w:r>
      <w:r w:rsidR="00B8149C">
        <w:rPr>
          <w:rFonts w:ascii="Times New Roman" w:hAnsi="Times New Roman"/>
          <w:sz w:val="28"/>
          <w:szCs w:val="28"/>
        </w:rPr>
        <w:t>зовательного стандарта среднего</w:t>
      </w:r>
      <w:r w:rsidRPr="00CF1791">
        <w:rPr>
          <w:rFonts w:ascii="Times New Roman" w:hAnsi="Times New Roman"/>
          <w:sz w:val="28"/>
          <w:szCs w:val="28"/>
        </w:rPr>
        <w:t xml:space="preserve"> общего образования».</w:t>
      </w:r>
    </w:p>
    <w:p w:rsidR="00CF1791" w:rsidRPr="00CF1791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:rsidR="00CF1791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A377C" w:rsidRDefault="00AA377C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proofErr w:type="gramStart"/>
      <w:r w:rsidRPr="00AA377C">
        <w:rPr>
          <w:rFonts w:ascii="Times New Roman" w:hAnsi="Times New Roman"/>
          <w:sz w:val="28"/>
          <w:szCs w:val="28"/>
        </w:rPr>
        <w:t>ФОП  основного</w:t>
      </w:r>
      <w:proofErr w:type="gramEnd"/>
      <w:r w:rsidRPr="00AA377C">
        <w:rPr>
          <w:rFonts w:ascii="Times New Roman" w:hAnsi="Times New Roman"/>
          <w:sz w:val="28"/>
          <w:szCs w:val="28"/>
        </w:rPr>
        <w:t xml:space="preserve"> общего образования, утвержденная приказом Министерства просвещения Российской Федерации от 16.11.2022 № 993</w:t>
      </w:r>
    </w:p>
    <w:p w:rsidR="00B8149C" w:rsidRPr="00CF1791" w:rsidRDefault="00B8149C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proofErr w:type="gramStart"/>
      <w:r w:rsidRPr="00B8149C">
        <w:rPr>
          <w:rFonts w:ascii="Times New Roman" w:hAnsi="Times New Roman"/>
          <w:sz w:val="28"/>
          <w:szCs w:val="28"/>
        </w:rPr>
        <w:lastRenderedPageBreak/>
        <w:t>ФОП  начального</w:t>
      </w:r>
      <w:proofErr w:type="gramEnd"/>
      <w:r w:rsidRPr="00B8149C">
        <w:rPr>
          <w:rFonts w:ascii="Times New Roman" w:hAnsi="Times New Roman"/>
          <w:sz w:val="28"/>
          <w:szCs w:val="28"/>
        </w:rPr>
        <w:t xml:space="preserve"> общего образования, утвержденная приказом Министерства просвещения Российской Федерации от 16.11.2022 № 992</w:t>
      </w:r>
    </w:p>
    <w:p w:rsidR="00CF1791" w:rsidRPr="005C0069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>ФОП среднего общего образования, утвержденная приказом Министерства просвещения Российской Федерации от 18.05.2023 № 371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4.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5.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 xml:space="preserve">6. - Приказ Министерства просвещения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674B5" w:rsidRPr="00B674B5" w:rsidRDefault="005C0069" w:rsidP="005C0069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C0069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23.12.2020г «О внесении изменений в федеральный перечень учебников 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AA377C">
        <w:rPr>
          <w:rFonts w:ascii="Times New Roman" w:hAnsi="Times New Roman"/>
          <w:sz w:val="28"/>
          <w:szCs w:val="28"/>
        </w:rPr>
        <w:t xml:space="preserve">. </w:t>
      </w:r>
      <w:r w:rsidR="00B674B5" w:rsidRPr="00B674B5">
        <w:rPr>
          <w:rFonts w:ascii="Times New Roman" w:hAnsi="Times New Roman" w:cs="Times New Roman"/>
          <w:sz w:val="28"/>
          <w:szCs w:val="28"/>
        </w:rPr>
        <w:t>Годовой учебно – календарный график утверждается приказом директора Учреждения, согласовывается с учредителем в лице Комитета по образованию.</w:t>
      </w:r>
    </w:p>
    <w:p w:rsidR="009A1C31" w:rsidRPr="00BC49A5" w:rsidRDefault="00B674B5" w:rsidP="00BC49A5">
      <w:pPr>
        <w:spacing w:line="240" w:lineRule="auto"/>
        <w:ind w:right="602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Годовой  учебно – ка</w:t>
      </w:r>
      <w:r>
        <w:rPr>
          <w:rFonts w:ascii="Times New Roman" w:hAnsi="Times New Roman" w:cs="Times New Roman"/>
          <w:sz w:val="28"/>
          <w:szCs w:val="28"/>
        </w:rPr>
        <w:t>ленда</w:t>
      </w:r>
      <w:r w:rsidR="00026D12">
        <w:rPr>
          <w:rFonts w:ascii="Times New Roman" w:hAnsi="Times New Roman" w:cs="Times New Roman"/>
          <w:sz w:val="28"/>
          <w:szCs w:val="28"/>
        </w:rPr>
        <w:t>рный график МБОУ Никольская  СОШ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учитывает в полном объеме возрастные психофизические особенности </w:t>
      </w:r>
    </w:p>
    <w:p w:rsidR="00291118" w:rsidRPr="009A1C31" w:rsidRDefault="00291118" w:rsidP="00291118">
      <w:pPr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1.Продолжительность учебного года в МБОУ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Никольская СОШ</w:t>
      </w:r>
    </w:p>
    <w:p w:rsidR="00DE414E" w:rsidRDefault="00291118" w:rsidP="002911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2319A8">
        <w:rPr>
          <w:sz w:val="28"/>
          <w:szCs w:val="28"/>
        </w:rPr>
        <w:t>ачало учебного года – 0</w:t>
      </w:r>
      <w:r w:rsidR="00157650">
        <w:rPr>
          <w:sz w:val="28"/>
          <w:szCs w:val="28"/>
        </w:rPr>
        <w:t>1</w:t>
      </w:r>
      <w:r w:rsidR="002319A8">
        <w:rPr>
          <w:sz w:val="28"/>
          <w:szCs w:val="28"/>
        </w:rPr>
        <w:t>.09.20</w:t>
      </w:r>
      <w:r w:rsidR="002B5CFD">
        <w:rPr>
          <w:sz w:val="28"/>
          <w:szCs w:val="28"/>
        </w:rPr>
        <w:t>24</w:t>
      </w:r>
      <w:r w:rsidRPr="009A1C31">
        <w:rPr>
          <w:sz w:val="28"/>
          <w:szCs w:val="28"/>
        </w:rPr>
        <w:t xml:space="preserve"> года;                                                                                         Окончание учебного года  -</w:t>
      </w:r>
      <w:r w:rsidR="002B5CFD">
        <w:rPr>
          <w:sz w:val="28"/>
          <w:szCs w:val="28"/>
        </w:rPr>
        <w:t xml:space="preserve"> 21.05.2025</w:t>
      </w:r>
      <w:r w:rsidR="00632135">
        <w:rPr>
          <w:sz w:val="28"/>
          <w:szCs w:val="28"/>
        </w:rPr>
        <w:t xml:space="preserve"> ГОДА</w:t>
      </w:r>
      <w:r w:rsidRPr="009A1C31">
        <w:rPr>
          <w:sz w:val="28"/>
          <w:szCs w:val="28"/>
        </w:rPr>
        <w:t xml:space="preserve">                                                                                                  </w:t>
      </w:r>
      <w:r w:rsidR="002319A8">
        <w:rPr>
          <w:sz w:val="28"/>
          <w:szCs w:val="28"/>
        </w:rPr>
        <w:t xml:space="preserve">        </w:t>
      </w:r>
      <w:r w:rsidRPr="009A1C31">
        <w:rPr>
          <w:sz w:val="28"/>
          <w:szCs w:val="28"/>
        </w:rPr>
        <w:t xml:space="preserve">продолжительность учебного года :                                                                                                                в 1-х классах –33 недели                                                                                          </w:t>
      </w:r>
      <w:r w:rsidR="00FB2ECD">
        <w:rPr>
          <w:sz w:val="28"/>
          <w:szCs w:val="28"/>
        </w:rPr>
        <w:t xml:space="preserve">                         во 2- 11  классах- 34 недели</w:t>
      </w:r>
    </w:p>
    <w:p w:rsidR="009A1C31" w:rsidRPr="00FB2ECD" w:rsidRDefault="00291118" w:rsidP="00BC49A5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FB2ECD">
        <w:rPr>
          <w:sz w:val="28"/>
          <w:szCs w:val="28"/>
        </w:rPr>
        <w:t xml:space="preserve"> </w:t>
      </w:r>
      <w:r w:rsidR="009A1C31" w:rsidRPr="00FB2ECD">
        <w:rPr>
          <w:b/>
          <w:sz w:val="28"/>
          <w:szCs w:val="28"/>
        </w:rPr>
        <w:t>2.</w:t>
      </w:r>
      <w:r w:rsidR="009A1C31" w:rsidRPr="00FB2ECD">
        <w:rPr>
          <w:b/>
          <w:bCs/>
          <w:color w:val="000000"/>
          <w:sz w:val="28"/>
          <w:szCs w:val="28"/>
        </w:rPr>
        <w:t xml:space="preserve"> Количество классов-комплектов в каждой параллели</w:t>
      </w:r>
      <w:r w:rsidR="009A1C31" w:rsidRPr="00FB2ECD">
        <w:rPr>
          <w:b/>
          <w:color w:val="000000"/>
          <w:sz w:val="28"/>
          <w:szCs w:val="28"/>
        </w:rPr>
        <w:t xml:space="preserve">: </w:t>
      </w:r>
    </w:p>
    <w:tbl>
      <w:tblPr>
        <w:tblStyle w:val="a4"/>
        <w:tblW w:w="6120" w:type="dxa"/>
        <w:tblInd w:w="2268" w:type="dxa"/>
        <w:tblLook w:val="01E0" w:firstRow="1" w:lastRow="1" w:firstColumn="1" w:lastColumn="1" w:noHBand="0" w:noVBand="0"/>
      </w:tblPr>
      <w:tblGrid>
        <w:gridCol w:w="1440"/>
        <w:gridCol w:w="4680"/>
      </w:tblGrid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Кол-во комплектов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9A1C31" w:rsidRPr="009A1C31" w:rsidRDefault="009A1C31" w:rsidP="009A1C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1118" w:rsidRPr="009A1C31" w:rsidRDefault="009A1C31" w:rsidP="002911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6D12">
        <w:rPr>
          <w:b/>
        </w:rPr>
        <w:t xml:space="preserve"> </w:t>
      </w:r>
      <w:r w:rsidR="00026D12" w:rsidRPr="00026D12">
        <w:rPr>
          <w:rFonts w:ascii="Times New Roman" w:hAnsi="Times New Roman" w:cs="Times New Roman"/>
          <w:b/>
        </w:rPr>
        <w:t>3.</w:t>
      </w: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118"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учебный год</w:t>
      </w:r>
      <w:r w:rsidR="00291118" w:rsidRPr="009A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118" w:rsidRPr="00E74B39" w:rsidRDefault="00291118" w:rsidP="002911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b/>
          <w:sz w:val="28"/>
          <w:szCs w:val="28"/>
        </w:rPr>
        <w:t xml:space="preserve">Учебный год делится                                                                                                                                      </w:t>
      </w:r>
      <w:r w:rsidR="00553A93">
        <w:rPr>
          <w:rFonts w:ascii="Times New Roman" w:hAnsi="Times New Roman" w:cs="Times New Roman"/>
          <w:b/>
          <w:sz w:val="28"/>
          <w:szCs w:val="28"/>
        </w:rPr>
        <w:t>в 1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0"/>
        <w:gridCol w:w="2235"/>
        <w:gridCol w:w="2474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Начало четверти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319A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8B3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118B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C1FC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118B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8B3">
              <w:rPr>
                <w:sz w:val="28"/>
                <w:szCs w:val="28"/>
              </w:rPr>
              <w:t>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312D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 w:rsidR="008C5A22">
              <w:rPr>
                <w:sz w:val="28"/>
                <w:szCs w:val="28"/>
              </w:rPr>
              <w:t xml:space="preserve"> (-1 день)</w:t>
            </w:r>
            <w:r>
              <w:rPr>
                <w:sz w:val="28"/>
                <w:szCs w:val="28"/>
              </w:rPr>
              <w:t xml:space="preserve"> </w:t>
            </w:r>
            <w:r w:rsidR="002319A8">
              <w:rPr>
                <w:sz w:val="28"/>
                <w:szCs w:val="28"/>
              </w:rPr>
              <w:t xml:space="preserve"> </w:t>
            </w:r>
            <w:r w:rsidR="00291118" w:rsidRPr="009A1C31">
              <w:rPr>
                <w:sz w:val="28"/>
                <w:szCs w:val="28"/>
              </w:rPr>
              <w:t xml:space="preserve">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931F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8C5A2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8C5A2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  <w:r w:rsidR="005612D0">
              <w:rPr>
                <w:sz w:val="28"/>
                <w:szCs w:val="28"/>
              </w:rPr>
              <w:t>(+ 2 дня</w:t>
            </w:r>
            <w:r w:rsidR="00583061">
              <w:rPr>
                <w:sz w:val="28"/>
                <w:szCs w:val="28"/>
              </w:rPr>
              <w:t>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612D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612D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B6FB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(- </w:t>
            </w:r>
            <w:r w:rsidR="00C62B6B" w:rsidRPr="00C62B6B">
              <w:rPr>
                <w:sz w:val="28"/>
                <w:szCs w:val="28"/>
              </w:rPr>
              <w:t xml:space="preserve">майские </w:t>
            </w:r>
            <w:proofErr w:type="spellStart"/>
            <w:r w:rsidR="00C62B6B" w:rsidRPr="00C62B6B">
              <w:rPr>
                <w:sz w:val="28"/>
                <w:szCs w:val="28"/>
              </w:rPr>
              <w:t>праздн</w:t>
            </w:r>
            <w:proofErr w:type="spellEnd"/>
            <w:r w:rsidR="00C62B6B" w:rsidRPr="00C62B6B">
              <w:rPr>
                <w:sz w:val="28"/>
                <w:szCs w:val="28"/>
              </w:rPr>
              <w:t>.)</w:t>
            </w:r>
          </w:p>
        </w:tc>
      </w:tr>
      <w:tr w:rsidR="00553A93" w:rsidRPr="009A1C31" w:rsidTr="0096776D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3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неделя в третьей четверти</w:t>
            </w:r>
          </w:p>
        </w:tc>
      </w:tr>
    </w:tbl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291118" w:rsidRPr="009A1C31" w:rsidRDefault="00FD099F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 2-9</w:t>
      </w:r>
      <w:r w:rsidR="00291118" w:rsidRPr="009A1C31">
        <w:rPr>
          <w:rFonts w:ascii="Times New Roman" w:hAnsi="Times New Roman" w:cs="Times New Roman"/>
          <w:b/>
          <w:sz w:val="28"/>
          <w:szCs w:val="28"/>
        </w:rPr>
        <w:t xml:space="preserve"> классах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2236"/>
        <w:gridCol w:w="2472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начала четверти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93D8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099F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099F">
              <w:rPr>
                <w:sz w:val="28"/>
                <w:szCs w:val="28"/>
              </w:rPr>
              <w:t>5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1798" w:rsidRPr="009A1C31">
              <w:rPr>
                <w:sz w:val="28"/>
                <w:szCs w:val="28"/>
              </w:rPr>
              <w:t xml:space="preserve"> недель</w:t>
            </w:r>
            <w:r w:rsidR="00FD099F">
              <w:rPr>
                <w:sz w:val="28"/>
                <w:szCs w:val="28"/>
              </w:rPr>
              <w:t xml:space="preserve">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FD099F">
              <w:rPr>
                <w:sz w:val="28"/>
                <w:szCs w:val="28"/>
              </w:rPr>
              <w:t xml:space="preserve">8 недель (-1 день)  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3-ья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092B1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B95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754B95">
              <w:rPr>
                <w:sz w:val="28"/>
                <w:szCs w:val="28"/>
              </w:rPr>
              <w:t>10 недель (+ 2 дня)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754B95">
              <w:rPr>
                <w:sz w:val="28"/>
                <w:szCs w:val="28"/>
              </w:rPr>
              <w:t xml:space="preserve">8 недель (- майские </w:t>
            </w:r>
            <w:proofErr w:type="spellStart"/>
            <w:r w:rsidRPr="00754B95">
              <w:rPr>
                <w:sz w:val="28"/>
                <w:szCs w:val="28"/>
              </w:rPr>
              <w:t>праздн</w:t>
            </w:r>
            <w:proofErr w:type="spellEnd"/>
            <w:r w:rsidRPr="00754B95">
              <w:rPr>
                <w:sz w:val="28"/>
                <w:szCs w:val="28"/>
              </w:rPr>
              <w:t>.)</w:t>
            </w:r>
          </w:p>
        </w:tc>
      </w:tr>
    </w:tbl>
    <w:p w:rsidR="00291118" w:rsidRPr="009A1C31" w:rsidRDefault="00291118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</w:t>
      </w:r>
      <w:r w:rsidR="006A3F65">
        <w:rPr>
          <w:rFonts w:ascii="Times New Roman" w:hAnsi="Times New Roman" w:cs="Times New Roman"/>
          <w:b/>
          <w:sz w:val="28"/>
          <w:szCs w:val="28"/>
        </w:rPr>
        <w:t xml:space="preserve"> и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полугодия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2239"/>
        <w:gridCol w:w="2465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начала полугодия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1252C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057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>.09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5575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51A3C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48B">
              <w:rPr>
                <w:sz w:val="28"/>
                <w:szCs w:val="28"/>
              </w:rPr>
              <w:t>6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ED522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5575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A5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F65">
              <w:rPr>
                <w:sz w:val="28"/>
                <w:szCs w:val="28"/>
              </w:rPr>
              <w:t>8</w:t>
            </w:r>
            <w:r w:rsidRPr="009A1C31">
              <w:rPr>
                <w:sz w:val="28"/>
                <w:szCs w:val="28"/>
              </w:rPr>
              <w:t xml:space="preserve"> недель</w:t>
            </w:r>
            <w:r w:rsidR="00441026">
              <w:rPr>
                <w:sz w:val="28"/>
                <w:szCs w:val="28"/>
              </w:rPr>
              <w:t xml:space="preserve"> </w:t>
            </w:r>
          </w:p>
          <w:p w:rsidR="00291118" w:rsidRPr="009A1C31" w:rsidRDefault="006418A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6418A5">
              <w:rPr>
                <w:sz w:val="28"/>
                <w:szCs w:val="28"/>
              </w:rPr>
              <w:t xml:space="preserve">(- майские </w:t>
            </w:r>
            <w:proofErr w:type="spellStart"/>
            <w:r w:rsidRPr="006418A5">
              <w:rPr>
                <w:sz w:val="28"/>
                <w:szCs w:val="28"/>
              </w:rPr>
              <w:t>праздн</w:t>
            </w:r>
            <w:proofErr w:type="spellEnd"/>
            <w:r w:rsidRPr="006418A5">
              <w:rPr>
                <w:sz w:val="28"/>
                <w:szCs w:val="28"/>
              </w:rPr>
              <w:t>.)</w:t>
            </w:r>
          </w:p>
        </w:tc>
      </w:tr>
    </w:tbl>
    <w:p w:rsidR="00DE414E" w:rsidRDefault="00DE414E" w:rsidP="0029111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18" w:rsidRPr="00BC49A5" w:rsidRDefault="00291118" w:rsidP="00BC49A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A5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3"/>
        <w:gridCol w:w="2304"/>
        <w:gridCol w:w="2332"/>
        <w:gridCol w:w="2656"/>
      </w:tblGrid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 xml:space="preserve">Осенние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E74B39">
              <w:rPr>
                <w:sz w:val="28"/>
                <w:szCs w:val="28"/>
              </w:rPr>
              <w:t>.1</w:t>
            </w:r>
            <w:r w:rsidR="006E4B29">
              <w:rPr>
                <w:sz w:val="28"/>
                <w:szCs w:val="28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91118" w:rsidRPr="00E74B39">
              <w:rPr>
                <w:sz w:val="28"/>
                <w:szCs w:val="28"/>
              </w:rPr>
              <w:t>.11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5E159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118" w:rsidRPr="00E74B3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зимние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91118" w:rsidRPr="00E74B39">
              <w:rPr>
                <w:sz w:val="28"/>
                <w:szCs w:val="28"/>
              </w:rPr>
              <w:t>.12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91118" w:rsidRPr="00E74B39">
              <w:rPr>
                <w:sz w:val="28"/>
                <w:szCs w:val="28"/>
              </w:rPr>
              <w:t>.01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B0023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563">
              <w:rPr>
                <w:sz w:val="28"/>
                <w:szCs w:val="28"/>
              </w:rPr>
              <w:t>1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весенние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A9356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91118" w:rsidRPr="00E74B39">
              <w:rPr>
                <w:sz w:val="28"/>
                <w:szCs w:val="28"/>
              </w:rPr>
              <w:t>.03.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A9356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E1557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</w:tbl>
    <w:p w:rsidR="00E74B39" w:rsidRPr="00E74B39" w:rsidRDefault="00E74B39" w:rsidP="00291118">
      <w:pPr>
        <w:rPr>
          <w:rFonts w:ascii="Times New Roman" w:hAnsi="Times New Roman" w:cs="Times New Roman"/>
          <w:sz w:val="28"/>
          <w:szCs w:val="28"/>
        </w:rPr>
      </w:pPr>
    </w:p>
    <w:p w:rsidR="00E74B39" w:rsidRDefault="00E74B39" w:rsidP="00E74B39">
      <w:pPr>
        <w:ind w:left="720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sz w:val="28"/>
          <w:szCs w:val="28"/>
        </w:rPr>
        <w:t>В 1-х классах до</w:t>
      </w:r>
      <w:r w:rsidR="00B00236">
        <w:rPr>
          <w:rFonts w:ascii="Times New Roman" w:hAnsi="Times New Roman" w:cs="Times New Roman"/>
          <w:sz w:val="28"/>
          <w:szCs w:val="28"/>
        </w:rPr>
        <w:t xml:space="preserve">полнительная неделя каникул с </w:t>
      </w:r>
      <w:r w:rsidR="00A93563">
        <w:rPr>
          <w:rFonts w:ascii="Times New Roman" w:hAnsi="Times New Roman" w:cs="Times New Roman"/>
          <w:sz w:val="28"/>
          <w:szCs w:val="28"/>
        </w:rPr>
        <w:t>10</w:t>
      </w:r>
      <w:r w:rsidR="00B00236">
        <w:rPr>
          <w:rFonts w:ascii="Times New Roman" w:hAnsi="Times New Roman" w:cs="Times New Roman"/>
          <w:sz w:val="28"/>
          <w:szCs w:val="28"/>
        </w:rPr>
        <w:t xml:space="preserve"> по 1</w:t>
      </w:r>
      <w:r w:rsidR="00A93563">
        <w:rPr>
          <w:rFonts w:ascii="Times New Roman" w:hAnsi="Times New Roman" w:cs="Times New Roman"/>
          <w:sz w:val="28"/>
          <w:szCs w:val="28"/>
        </w:rPr>
        <w:t>4</w:t>
      </w:r>
      <w:r w:rsidRPr="00E74B3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E557C">
        <w:rPr>
          <w:rFonts w:ascii="Times New Roman" w:hAnsi="Times New Roman" w:cs="Times New Roman"/>
          <w:sz w:val="28"/>
          <w:szCs w:val="28"/>
        </w:rPr>
        <w:t>.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b/>
          <w:bCs/>
          <w:sz w:val="28"/>
          <w:szCs w:val="28"/>
        </w:rPr>
        <w:t>4. Регламентирование образовательного процесса на неделю</w:t>
      </w: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рабочей недели: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5-</w:t>
      </w:r>
      <w:r w:rsidR="00B00236">
        <w:rPr>
          <w:rFonts w:ascii="Times New Roman" w:hAnsi="Times New Roman" w:cs="Times New Roman"/>
          <w:sz w:val="28"/>
          <w:szCs w:val="28"/>
        </w:rPr>
        <w:t>ти дневная рабочая неделя в 1</w:t>
      </w:r>
      <w:r w:rsidR="008A2493">
        <w:rPr>
          <w:rFonts w:ascii="Times New Roman" w:hAnsi="Times New Roman" w:cs="Times New Roman"/>
          <w:sz w:val="28"/>
          <w:szCs w:val="28"/>
        </w:rPr>
        <w:t>-11</w:t>
      </w:r>
      <w:r w:rsidRPr="00EE557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2493">
        <w:rPr>
          <w:rFonts w:ascii="Times New Roman" w:hAnsi="Times New Roman" w:cs="Times New Roman"/>
          <w:sz w:val="28"/>
          <w:szCs w:val="28"/>
        </w:rPr>
        <w:t xml:space="preserve">ах; </w:t>
      </w:r>
    </w:p>
    <w:p w:rsidR="0013340F" w:rsidRPr="0013340F" w:rsidRDefault="0013340F" w:rsidP="00133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b/>
          <w:bCs/>
          <w:sz w:val="28"/>
          <w:szCs w:val="28"/>
        </w:rPr>
        <w:t>5. Регламентирование образовательного процесса на день</w:t>
      </w:r>
    </w:p>
    <w:p w:rsidR="00BC49A5" w:rsidRPr="00AB1657" w:rsidRDefault="0013340F" w:rsidP="00AB16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Никольская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</w:t>
      </w:r>
      <w:r w:rsidRPr="0013340F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</w:t>
      </w:r>
      <w:proofErr w:type="gramEnd"/>
      <w:r w:rsidRPr="0013340F">
        <w:rPr>
          <w:rFonts w:ascii="Times New Roman" w:hAnsi="Times New Roman" w:cs="Times New Roman"/>
          <w:color w:val="000000"/>
          <w:sz w:val="28"/>
          <w:szCs w:val="28"/>
        </w:rPr>
        <w:t xml:space="preserve"> в 1 смену</w:t>
      </w:r>
      <w:r w:rsidRPr="00133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Учебные занятия в образовательном учреждении начинаются в 8 час </w:t>
      </w:r>
      <w:r w:rsidR="00572B68">
        <w:rPr>
          <w:rFonts w:ascii="Times New Roman" w:hAnsi="Times New Roman" w:cs="Times New Roman"/>
          <w:sz w:val="28"/>
          <w:szCs w:val="28"/>
        </w:rPr>
        <w:t>3</w:t>
      </w:r>
      <w:r w:rsidR="00AE6BDB">
        <w:rPr>
          <w:rFonts w:ascii="Times New Roman" w:hAnsi="Times New Roman" w:cs="Times New Roman"/>
          <w:sz w:val="28"/>
          <w:szCs w:val="28"/>
        </w:rPr>
        <w:t>0</w:t>
      </w:r>
      <w:r w:rsidRPr="0013340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C49A5" w:rsidRDefault="00BC49A5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40F" w:rsidRPr="0013340F" w:rsidRDefault="0013340F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40F">
        <w:rPr>
          <w:rFonts w:ascii="Times New Roman" w:hAnsi="Times New Roman" w:cs="Times New Roman"/>
          <w:b/>
          <w:color w:val="000000"/>
          <w:sz w:val="28"/>
          <w:szCs w:val="28"/>
        </w:rPr>
        <w:t>Режим учебных занятий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3322"/>
      </w:tblGrid>
      <w:tr w:rsidR="00CB1EFA" w:rsidRPr="00AE6BDB" w:rsidTr="00CB1EFA">
        <w:trPr>
          <w:jc w:val="center"/>
        </w:trPr>
        <w:tc>
          <w:tcPr>
            <w:tcW w:w="4938" w:type="dxa"/>
            <w:gridSpan w:val="2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EFA" w:rsidRPr="00AE6BDB">
              <w:rPr>
                <w:sz w:val="28"/>
                <w:szCs w:val="28"/>
              </w:rPr>
              <w:t>-11 классы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№ урока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время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9.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10.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11.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12.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2262C0" w:rsidRPr="00AE6BDB" w:rsidTr="00CB1EFA">
        <w:trPr>
          <w:jc w:val="center"/>
        </w:trPr>
        <w:tc>
          <w:tcPr>
            <w:tcW w:w="1616" w:type="dxa"/>
          </w:tcPr>
          <w:p w:rsidR="002262C0" w:rsidRPr="00AE6BDB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2262C0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 – 14.25</w:t>
            </w:r>
          </w:p>
        </w:tc>
      </w:tr>
    </w:tbl>
    <w:p w:rsid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57" w:rsidRDefault="00AB1657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C1" w:rsidRP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C1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0A3EC1" w:rsidRPr="000A3EC1" w:rsidRDefault="000A3EC1" w:rsidP="003B588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1 классы: сентябрь-октябрь 3 урока по 35 минут, ноябрь-декабрь 4 урока по 35</w:t>
      </w:r>
      <w:r w:rsidR="00F6682D">
        <w:rPr>
          <w:rFonts w:ascii="Times New Roman" w:hAnsi="Times New Roman" w:cs="Times New Roman"/>
          <w:sz w:val="28"/>
          <w:szCs w:val="28"/>
        </w:rPr>
        <w:t xml:space="preserve"> минут, январь-май 4 урока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0A3EC1" w:rsidRPr="000A3EC1" w:rsidRDefault="000A3EC1" w:rsidP="003B588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3EC1" w:rsidRPr="003B588E" w:rsidRDefault="003B588E" w:rsidP="003B588E">
      <w:pPr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sz w:val="28"/>
          <w:szCs w:val="28"/>
        </w:rPr>
        <w:t xml:space="preserve">2 – 11 </w:t>
      </w:r>
      <w:r w:rsidR="00F6682D">
        <w:rPr>
          <w:rFonts w:ascii="Times New Roman" w:hAnsi="Times New Roman" w:cs="Times New Roman"/>
          <w:sz w:val="28"/>
          <w:szCs w:val="28"/>
        </w:rPr>
        <w:t>классы – уроки по 40</w:t>
      </w:r>
      <w:r w:rsidR="000A3EC1" w:rsidRPr="003B588E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 xml:space="preserve">курсы по </w:t>
      </w:r>
      <w:proofErr w:type="gramStart"/>
      <w:r w:rsidRPr="000A3EC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бору,  элективные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</w:t>
      </w:r>
      <w:r w:rsidR="00F6682D">
        <w:rPr>
          <w:rFonts w:ascii="Times New Roman" w:hAnsi="Times New Roman" w:cs="Times New Roman"/>
          <w:sz w:val="28"/>
          <w:szCs w:val="28"/>
        </w:rPr>
        <w:t xml:space="preserve">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минут.                                   внеурочная де</w:t>
      </w:r>
      <w:r w:rsidR="00AB1657">
        <w:rPr>
          <w:rFonts w:ascii="Times New Roman" w:hAnsi="Times New Roman" w:cs="Times New Roman"/>
          <w:sz w:val="28"/>
          <w:szCs w:val="28"/>
        </w:rPr>
        <w:t>ятельность для обучающихся 1-11</w:t>
      </w:r>
      <w:r w:rsidRPr="000A3EC1">
        <w:rPr>
          <w:rFonts w:ascii="Times New Roman" w:hAnsi="Times New Roman" w:cs="Times New Roman"/>
          <w:sz w:val="28"/>
          <w:szCs w:val="28"/>
        </w:rPr>
        <w:t xml:space="preserve"> классов в зависимости от расписания учебных занятий по отдельно составленному расписанию,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кружки, секции</w:t>
      </w:r>
      <w:r w:rsidRPr="000A3EC1">
        <w:rPr>
          <w:rFonts w:ascii="Times New Roman" w:hAnsi="Times New Roman" w:cs="Times New Roman"/>
          <w:sz w:val="28"/>
          <w:szCs w:val="28"/>
        </w:rPr>
        <w:t xml:space="preserve"> – по отдельно составленному расписанию.</w:t>
      </w:r>
    </w:p>
    <w:p w:rsidR="00CE4F3B" w:rsidRDefault="00CE4F3B" w:rsidP="00DE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D9" w:rsidRPr="00E7318C" w:rsidRDefault="005829D9" w:rsidP="005829D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7318C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РАСПИСАНИЕ занятий внеурочной деятельности</w:t>
      </w:r>
    </w:p>
    <w:p w:rsidR="005829D9" w:rsidRPr="00E7318C" w:rsidRDefault="005829D9" w:rsidP="005829D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7318C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1-4 классы</w:t>
      </w:r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Направление/ название</w:t>
            </w:r>
          </w:p>
        </w:tc>
        <w:tc>
          <w:tcPr>
            <w:tcW w:w="2145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37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16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60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«Разговор о важном»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В.Н.</w:t>
            </w:r>
          </w:p>
        </w:tc>
        <w:tc>
          <w:tcPr>
            <w:tcW w:w="837" w:type="dxa"/>
          </w:tcPr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5829D9" w:rsidRPr="00E7318C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Ненашева В.Н.</w:t>
            </w:r>
          </w:p>
        </w:tc>
        <w:tc>
          <w:tcPr>
            <w:tcW w:w="837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C2511B" w:rsidRDefault="005829D9" w:rsidP="008324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251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</w:t>
            </w:r>
            <w:r w:rsidRPr="00C2511B">
              <w:rPr>
                <w:rFonts w:ascii="Times New Roman" w:hAnsi="Times New Roman" w:cs="Times New Roman"/>
                <w:sz w:val="20"/>
                <w:szCs w:val="20"/>
              </w:rPr>
              <w:t xml:space="preserve"> 13.00-13.40</w:t>
            </w:r>
          </w:p>
          <w:p w:rsidR="005829D9" w:rsidRPr="00C2511B" w:rsidRDefault="005829D9" w:rsidP="008324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251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ВТ.</w:t>
            </w:r>
            <w:r w:rsidRPr="00C2511B">
              <w:rPr>
                <w:rFonts w:ascii="Times New Roman" w:hAnsi="Times New Roman" w:cs="Times New Roman"/>
                <w:sz w:val="20"/>
                <w:szCs w:val="20"/>
              </w:rPr>
              <w:t xml:space="preserve"> 13.00-13.40</w:t>
            </w:r>
          </w:p>
          <w:p w:rsidR="005829D9" w:rsidRPr="002B558D" w:rsidRDefault="005829D9" w:rsidP="008324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B558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2B55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</w:t>
            </w:r>
            <w:r w:rsidRPr="002B558D">
              <w:rPr>
                <w:rFonts w:ascii="Times New Roman" w:hAnsi="Times New Roman" w:cs="Times New Roman"/>
                <w:sz w:val="20"/>
                <w:szCs w:val="20"/>
              </w:rPr>
              <w:t xml:space="preserve"> 12.10-12.50</w:t>
            </w:r>
          </w:p>
          <w:p w:rsidR="005829D9" w:rsidRPr="00041358" w:rsidRDefault="005829D9" w:rsidP="008324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51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СР.</w:t>
            </w:r>
            <w:r w:rsidRPr="00C2511B">
              <w:rPr>
                <w:rFonts w:ascii="Times New Roman" w:hAnsi="Times New Roman" w:cs="Times New Roman"/>
                <w:sz w:val="20"/>
                <w:szCs w:val="20"/>
              </w:rPr>
              <w:t xml:space="preserve"> 13.00-13.40</w:t>
            </w:r>
          </w:p>
        </w:tc>
      </w:tr>
    </w:tbl>
    <w:p w:rsidR="005829D9" w:rsidRPr="006F3FA9" w:rsidRDefault="005829D9" w:rsidP="005829D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F3FA9">
        <w:rPr>
          <w:rFonts w:ascii="Times New Roman" w:hAnsi="Times New Roman" w:cs="Times New Roman"/>
          <w:sz w:val="20"/>
          <w:szCs w:val="20"/>
        </w:rPr>
        <w:lastRenderedPageBreak/>
        <w:t>Режим внеурочных занятий 1-4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9"/>
        <w:gridCol w:w="34"/>
        <w:gridCol w:w="2259"/>
        <w:gridCol w:w="100"/>
        <w:gridCol w:w="24"/>
        <w:gridCol w:w="2337"/>
        <w:gridCol w:w="23"/>
        <w:gridCol w:w="35"/>
        <w:gridCol w:w="59"/>
        <w:gridCol w:w="2312"/>
        <w:gridCol w:w="40"/>
      </w:tblGrid>
      <w:tr w:rsidR="005829D9" w:rsidRPr="006F3FA9" w:rsidTr="00832456">
        <w:trPr>
          <w:gridAfter w:val="1"/>
          <w:wAfter w:w="55" w:type="dxa"/>
          <w:trHeight w:val="253"/>
        </w:trPr>
        <w:tc>
          <w:tcPr>
            <w:tcW w:w="2770" w:type="dxa"/>
          </w:tcPr>
          <w:p w:rsidR="005829D9" w:rsidRPr="006F3FA9" w:rsidRDefault="005829D9" w:rsidP="00832456">
            <w:pPr>
              <w:pStyle w:val="a7"/>
            </w:pPr>
            <w:r w:rsidRPr="006F3FA9">
              <w:t>1 класс</w:t>
            </w:r>
          </w:p>
        </w:tc>
        <w:tc>
          <w:tcPr>
            <w:tcW w:w="2717" w:type="dxa"/>
            <w:gridSpan w:val="3"/>
          </w:tcPr>
          <w:p w:rsidR="005829D9" w:rsidRPr="006F3FA9" w:rsidRDefault="005829D9" w:rsidP="00832456">
            <w:pPr>
              <w:pStyle w:val="a7"/>
            </w:pPr>
            <w:r w:rsidRPr="006F3FA9">
              <w:t>2 класс</w:t>
            </w:r>
          </w:p>
        </w:tc>
        <w:tc>
          <w:tcPr>
            <w:tcW w:w="3025" w:type="dxa"/>
            <w:gridSpan w:val="6"/>
          </w:tcPr>
          <w:p w:rsidR="005829D9" w:rsidRPr="006F3FA9" w:rsidRDefault="005829D9" w:rsidP="00832456">
            <w:pPr>
              <w:pStyle w:val="a7"/>
            </w:pPr>
            <w:r w:rsidRPr="006F3FA9">
              <w:t>3 класс</w:t>
            </w:r>
          </w:p>
        </w:tc>
        <w:tc>
          <w:tcPr>
            <w:tcW w:w="2761" w:type="dxa"/>
          </w:tcPr>
          <w:p w:rsidR="005829D9" w:rsidRPr="006F3FA9" w:rsidRDefault="005829D9" w:rsidP="00832456">
            <w:pPr>
              <w:pStyle w:val="a7"/>
            </w:pPr>
            <w:r w:rsidRPr="006F3FA9">
              <w:t>4 класс</w:t>
            </w:r>
          </w:p>
        </w:tc>
      </w:tr>
      <w:tr w:rsidR="005829D9" w:rsidRPr="006F3FA9" w:rsidTr="00832456">
        <w:trPr>
          <w:gridAfter w:val="1"/>
          <w:wAfter w:w="55" w:type="dxa"/>
          <w:trHeight w:val="285"/>
        </w:trPr>
        <w:tc>
          <w:tcPr>
            <w:tcW w:w="11273" w:type="dxa"/>
            <w:gridSpan w:val="11"/>
          </w:tcPr>
          <w:p w:rsidR="005829D9" w:rsidRPr="006F3FA9" w:rsidRDefault="005829D9" w:rsidP="00832456">
            <w:pPr>
              <w:pStyle w:val="a7"/>
              <w:jc w:val="center"/>
              <w:rPr>
                <w:b/>
              </w:rPr>
            </w:pPr>
            <w:r w:rsidRPr="006F3FA9">
              <w:rPr>
                <w:b/>
              </w:rPr>
              <w:t>понедельник</w:t>
            </w:r>
          </w:p>
        </w:tc>
      </w:tr>
      <w:tr w:rsidR="005829D9" w:rsidRPr="006F3FA9" w:rsidTr="00832456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5829D9" w:rsidRPr="00AB21C1" w:rsidRDefault="005829D9" w:rsidP="00832456">
            <w:pPr>
              <w:pStyle w:val="a7"/>
              <w:jc w:val="center"/>
              <w:rPr>
                <w:i/>
              </w:rPr>
            </w:pPr>
            <w:r w:rsidRPr="00AB21C1">
              <w:rPr>
                <w:i/>
              </w:rPr>
              <w:t>1 урок- 8.30- 9.10  «Разговоры о важном»</w:t>
            </w:r>
          </w:p>
        </w:tc>
      </w:tr>
      <w:tr w:rsidR="005829D9" w:rsidRPr="006F3FA9" w:rsidTr="00832456">
        <w:trPr>
          <w:trHeight w:val="327"/>
        </w:trPr>
        <w:tc>
          <w:tcPr>
            <w:tcW w:w="2779" w:type="dxa"/>
            <w:gridSpan w:val="2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31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782" w:type="dxa"/>
            <w:gridSpan w:val="2"/>
          </w:tcPr>
          <w:p w:rsidR="005829D9" w:rsidRPr="00B263D4" w:rsidRDefault="005829D9" w:rsidP="00832456">
            <w:pPr>
              <w:pStyle w:val="a7"/>
            </w:pPr>
            <w:r w:rsidRPr="00B263D4">
              <w:t>6 урок</w:t>
            </w:r>
          </w:p>
          <w:p w:rsidR="005829D9" w:rsidRPr="006F3FA9" w:rsidRDefault="005829D9" w:rsidP="00832456">
            <w:pPr>
              <w:pStyle w:val="a7"/>
            </w:pPr>
            <w:r w:rsidRPr="00B263D4">
              <w:t>«Функциональная грамотность»</w:t>
            </w:r>
          </w:p>
        </w:tc>
        <w:tc>
          <w:tcPr>
            <w:tcW w:w="2936" w:type="dxa"/>
            <w:gridSpan w:val="5"/>
          </w:tcPr>
          <w:p w:rsidR="005829D9" w:rsidRDefault="005829D9" w:rsidP="00832456">
            <w:pPr>
              <w:pStyle w:val="a7"/>
            </w:pPr>
            <w:r>
              <w:t>6 урок (Т.Р.)</w:t>
            </w:r>
          </w:p>
          <w:p w:rsidR="005829D9" w:rsidRPr="006F3FA9" w:rsidRDefault="005829D9" w:rsidP="00832456">
            <w:pPr>
              <w:pStyle w:val="a7"/>
            </w:pPr>
            <w:r>
              <w:t>«Увлекательная химия»</w:t>
            </w:r>
          </w:p>
        </w:tc>
      </w:tr>
      <w:tr w:rsidR="005829D9" w:rsidRPr="006F3FA9" w:rsidTr="00832456">
        <w:trPr>
          <w:gridAfter w:val="1"/>
          <w:wAfter w:w="55" w:type="dxa"/>
          <w:trHeight w:val="191"/>
        </w:trPr>
        <w:tc>
          <w:tcPr>
            <w:tcW w:w="11273" w:type="dxa"/>
            <w:gridSpan w:val="11"/>
          </w:tcPr>
          <w:p w:rsidR="005829D9" w:rsidRPr="006F3FA9" w:rsidRDefault="005829D9" w:rsidP="00832456">
            <w:pPr>
              <w:pStyle w:val="a7"/>
              <w:jc w:val="center"/>
              <w:rPr>
                <w:b/>
              </w:rPr>
            </w:pPr>
            <w:r w:rsidRPr="006F3FA9">
              <w:rPr>
                <w:b/>
              </w:rPr>
              <w:t>вторник</w:t>
            </w:r>
          </w:p>
        </w:tc>
      </w:tr>
      <w:tr w:rsidR="005829D9" w:rsidRPr="006F3FA9" w:rsidTr="00832456">
        <w:trPr>
          <w:gridAfter w:val="1"/>
          <w:wAfter w:w="55" w:type="dxa"/>
          <w:trHeight w:val="452"/>
        </w:trPr>
        <w:tc>
          <w:tcPr>
            <w:tcW w:w="2816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794" w:type="dxa"/>
            <w:gridSpan w:val="2"/>
          </w:tcPr>
          <w:p w:rsidR="005829D9" w:rsidRDefault="005829D9" w:rsidP="00832456">
            <w:pPr>
              <w:pStyle w:val="a7"/>
            </w:pPr>
            <w:r>
              <w:t>6 урок (Т.Р.)</w:t>
            </w:r>
          </w:p>
          <w:p w:rsidR="005829D9" w:rsidRPr="007B0E4A" w:rsidRDefault="005829D9" w:rsidP="00832456">
            <w:pPr>
              <w:pStyle w:val="a7"/>
            </w:pPr>
            <w:r>
              <w:t>«Тайны природы»»</w:t>
            </w:r>
          </w:p>
        </w:tc>
        <w:tc>
          <w:tcPr>
            <w:tcW w:w="2805" w:type="dxa"/>
            <w:gridSpan w:val="3"/>
          </w:tcPr>
          <w:p w:rsidR="005829D9" w:rsidRDefault="005829D9" w:rsidP="00832456">
            <w:pPr>
              <w:pStyle w:val="a7"/>
            </w:pPr>
            <w:r>
              <w:t>6 урок (Т.Р.)</w:t>
            </w:r>
          </w:p>
          <w:p w:rsidR="005829D9" w:rsidRPr="007B0E4A" w:rsidRDefault="005829D9" w:rsidP="00832456">
            <w:pPr>
              <w:pStyle w:val="a7"/>
            </w:pPr>
            <w:r>
              <w:t>«Удивительное рядом»</w:t>
            </w:r>
          </w:p>
        </w:tc>
        <w:tc>
          <w:tcPr>
            <w:tcW w:w="2858" w:type="dxa"/>
            <w:gridSpan w:val="3"/>
          </w:tcPr>
          <w:p w:rsidR="005829D9" w:rsidRDefault="005829D9" w:rsidP="00832456">
            <w:pPr>
              <w:pStyle w:val="a7"/>
            </w:pPr>
            <w:r>
              <w:t>6 урок</w:t>
            </w:r>
          </w:p>
          <w:p w:rsidR="005829D9" w:rsidRDefault="005829D9" w:rsidP="00832456">
            <w:pPr>
              <w:pStyle w:val="a7"/>
            </w:pPr>
            <w:r w:rsidRPr="006F3FA9">
              <w:t>«</w:t>
            </w:r>
            <w:r>
              <w:t>Функциональная грамотность</w:t>
            </w:r>
            <w:r w:rsidRPr="006F3FA9">
              <w:t>»</w:t>
            </w:r>
          </w:p>
          <w:p w:rsidR="005829D9" w:rsidRPr="007B0E4A" w:rsidRDefault="005829D9" w:rsidP="00832456">
            <w:pPr>
              <w:pStyle w:val="a7"/>
            </w:pPr>
          </w:p>
        </w:tc>
      </w:tr>
      <w:tr w:rsidR="005829D9" w:rsidRPr="006F3FA9" w:rsidTr="00832456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5829D9" w:rsidRPr="00261631" w:rsidRDefault="005829D9" w:rsidP="00832456">
            <w:pPr>
              <w:pStyle w:val="a7"/>
              <w:jc w:val="center"/>
              <w:rPr>
                <w:b/>
              </w:rPr>
            </w:pPr>
            <w:r w:rsidRPr="00261631">
              <w:rPr>
                <w:b/>
              </w:rPr>
              <w:t>среда</w:t>
            </w:r>
          </w:p>
        </w:tc>
      </w:tr>
      <w:tr w:rsidR="005829D9" w:rsidRPr="006F3FA9" w:rsidTr="00832456">
        <w:trPr>
          <w:gridAfter w:val="1"/>
          <w:wAfter w:w="55" w:type="dxa"/>
          <w:trHeight w:val="570"/>
        </w:trPr>
        <w:tc>
          <w:tcPr>
            <w:tcW w:w="2816" w:type="dxa"/>
            <w:gridSpan w:val="3"/>
          </w:tcPr>
          <w:p w:rsidR="005829D9" w:rsidRPr="00B263D4" w:rsidRDefault="005829D9" w:rsidP="00832456">
            <w:pPr>
              <w:pStyle w:val="a7"/>
            </w:pPr>
            <w:r>
              <w:t>5</w:t>
            </w:r>
            <w:r w:rsidRPr="00B263D4">
              <w:t xml:space="preserve"> урок</w:t>
            </w:r>
          </w:p>
          <w:p w:rsidR="005829D9" w:rsidRPr="006F3FA9" w:rsidRDefault="005829D9" w:rsidP="00832456">
            <w:pPr>
              <w:pStyle w:val="a7"/>
            </w:pPr>
            <w:r w:rsidRPr="00B263D4">
              <w:t>«Функциональная грамотность»</w:t>
            </w:r>
          </w:p>
        </w:tc>
        <w:tc>
          <w:tcPr>
            <w:tcW w:w="2818" w:type="dxa"/>
            <w:gridSpan w:val="3"/>
          </w:tcPr>
          <w:p w:rsidR="005829D9" w:rsidRPr="00B263D4" w:rsidRDefault="005829D9" w:rsidP="00832456">
            <w:pPr>
              <w:pStyle w:val="a7"/>
            </w:pPr>
            <w:r w:rsidRPr="00B263D4">
              <w:t>6 урок</w:t>
            </w:r>
          </w:p>
          <w:p w:rsidR="005829D9" w:rsidRPr="006F3FA9" w:rsidRDefault="005829D9" w:rsidP="00832456">
            <w:pPr>
              <w:pStyle w:val="a7"/>
            </w:pPr>
            <w:r w:rsidRPr="00B263D4">
              <w:t>«Функциональная грамотность»</w:t>
            </w:r>
          </w:p>
        </w:tc>
        <w:tc>
          <w:tcPr>
            <w:tcW w:w="2816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23" w:type="dxa"/>
            <w:gridSpan w:val="2"/>
          </w:tcPr>
          <w:p w:rsidR="005829D9" w:rsidRPr="006F3FA9" w:rsidRDefault="005829D9" w:rsidP="00832456">
            <w:pPr>
              <w:pStyle w:val="a7"/>
            </w:pPr>
          </w:p>
        </w:tc>
      </w:tr>
      <w:tr w:rsidR="005829D9" w:rsidRPr="006F3FA9" w:rsidTr="00832456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5829D9" w:rsidRPr="006F3FA9" w:rsidRDefault="005829D9" w:rsidP="00832456">
            <w:pPr>
              <w:pStyle w:val="a7"/>
              <w:jc w:val="center"/>
              <w:rPr>
                <w:b/>
              </w:rPr>
            </w:pPr>
            <w:r w:rsidRPr="006F3FA9">
              <w:rPr>
                <w:b/>
              </w:rPr>
              <w:t>четверг</w:t>
            </w:r>
          </w:p>
        </w:tc>
      </w:tr>
      <w:tr w:rsidR="005829D9" w:rsidRPr="006F3FA9" w:rsidTr="00832456">
        <w:trPr>
          <w:gridAfter w:val="1"/>
          <w:wAfter w:w="55" w:type="dxa"/>
          <w:trHeight w:val="420"/>
        </w:trPr>
        <w:tc>
          <w:tcPr>
            <w:tcW w:w="2816" w:type="dxa"/>
            <w:gridSpan w:val="3"/>
          </w:tcPr>
          <w:p w:rsidR="005829D9" w:rsidRDefault="005829D9" w:rsidP="00832456">
            <w:pPr>
              <w:pStyle w:val="a7"/>
            </w:pPr>
            <w:r>
              <w:t>5 урок (Т.Р.)</w:t>
            </w:r>
          </w:p>
          <w:p w:rsidR="005829D9" w:rsidRPr="006F3FA9" w:rsidRDefault="005829D9" w:rsidP="00832456">
            <w:pPr>
              <w:pStyle w:val="a7"/>
            </w:pPr>
            <w:r>
              <w:t>«Что мы знаем о том, что нас окружает»</w:t>
            </w:r>
          </w:p>
        </w:tc>
        <w:tc>
          <w:tcPr>
            <w:tcW w:w="2818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16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23" w:type="dxa"/>
            <w:gridSpan w:val="2"/>
          </w:tcPr>
          <w:p w:rsidR="005829D9" w:rsidRPr="006F3FA9" w:rsidRDefault="005829D9" w:rsidP="00832456">
            <w:pPr>
              <w:pStyle w:val="a7"/>
            </w:pPr>
          </w:p>
        </w:tc>
      </w:tr>
      <w:tr w:rsidR="005829D9" w:rsidRPr="006F3FA9" w:rsidTr="00832456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5829D9" w:rsidRPr="006F3FA9" w:rsidRDefault="005829D9" w:rsidP="00832456">
            <w:pPr>
              <w:pStyle w:val="a7"/>
              <w:jc w:val="center"/>
              <w:rPr>
                <w:b/>
              </w:rPr>
            </w:pPr>
            <w:r w:rsidRPr="006F3FA9">
              <w:rPr>
                <w:b/>
              </w:rPr>
              <w:t>пятница</w:t>
            </w:r>
          </w:p>
        </w:tc>
      </w:tr>
      <w:tr w:rsidR="005829D9" w:rsidRPr="006F3FA9" w:rsidTr="00832456">
        <w:trPr>
          <w:gridAfter w:val="1"/>
          <w:wAfter w:w="55" w:type="dxa"/>
          <w:trHeight w:val="756"/>
        </w:trPr>
        <w:tc>
          <w:tcPr>
            <w:tcW w:w="2816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18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16" w:type="dxa"/>
            <w:gridSpan w:val="3"/>
          </w:tcPr>
          <w:p w:rsidR="005829D9" w:rsidRPr="006F3FA9" w:rsidRDefault="005829D9" w:rsidP="00832456">
            <w:pPr>
              <w:pStyle w:val="a7"/>
            </w:pPr>
          </w:p>
        </w:tc>
        <w:tc>
          <w:tcPr>
            <w:tcW w:w="2823" w:type="dxa"/>
            <w:gridSpan w:val="2"/>
          </w:tcPr>
          <w:p w:rsidR="005829D9" w:rsidRPr="006F3FA9" w:rsidRDefault="005829D9" w:rsidP="00832456">
            <w:pPr>
              <w:pStyle w:val="a7"/>
            </w:pPr>
          </w:p>
        </w:tc>
      </w:tr>
    </w:tbl>
    <w:p w:rsidR="005829D9" w:rsidRPr="006F3FA9" w:rsidRDefault="005829D9" w:rsidP="005829D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829D9" w:rsidRPr="00E7318C" w:rsidRDefault="005829D9" w:rsidP="005829D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5-</w:t>
      </w:r>
      <w:proofErr w:type="gramStart"/>
      <w:r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 xml:space="preserve">9 </w:t>
      </w:r>
      <w:r w:rsidRPr="00E7318C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 xml:space="preserve"> классы</w:t>
      </w:r>
      <w:proofErr w:type="gramEnd"/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Направление/ название</w:t>
            </w:r>
          </w:p>
        </w:tc>
        <w:tc>
          <w:tcPr>
            <w:tcW w:w="2145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37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16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60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«Разговор о важном»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К.Ю.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Зырянова Е.А.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Бобровских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7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8-9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«Естественнонаучная грамотность» (ТР)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«Математическая грамотность»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Читательская</w:t>
            </w: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грамотность»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«Финансовая грамотность»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«Глобальные компетенции»</w:t>
            </w:r>
          </w:p>
          <w:p w:rsidR="005829D9" w:rsidRPr="00E7318C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«Креативное мышление»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К.Ю.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Р.Г.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Левченко Я.С.</w:t>
            </w:r>
          </w:p>
        </w:tc>
        <w:tc>
          <w:tcPr>
            <w:tcW w:w="837" w:type="dxa"/>
          </w:tcPr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СР.15.00-16.00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ПН.16.00-17.00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ВТ.16.30-17.30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</w:tcPr>
          <w:p w:rsidR="005829D9" w:rsidRPr="00F51E5A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«Билет в будущее»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Калмыкова Е.Г.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Свяженцева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6-7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ЧТ.13.50-14.30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ЧТ.14.30-15.10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</w:tcPr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Практикум по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географии</w:t>
            </w: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ТР)</w:t>
            </w:r>
          </w:p>
          <w:p w:rsidR="005829D9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«Практикум по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биологии»(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ТР)</w:t>
            </w:r>
          </w:p>
          <w:p w:rsidR="005829D9" w:rsidRPr="00170DF0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«Занимательная химия»(ТР)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Свяженцева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Калмыкова Е.Г.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К.Ю.</w:t>
            </w:r>
          </w:p>
        </w:tc>
        <w:tc>
          <w:tcPr>
            <w:tcW w:w="837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24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СР.16.00-18.00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ЧТ.16.00-18.00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СР.16.00-18.00</w:t>
            </w:r>
          </w:p>
        </w:tc>
      </w:tr>
    </w:tbl>
    <w:p w:rsidR="005829D9" w:rsidRDefault="005829D9" w:rsidP="005829D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29D9" w:rsidRPr="00D0707A" w:rsidRDefault="005829D9" w:rsidP="005829D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внеурочных занятий 5- 9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29D9" w:rsidTr="00832456">
        <w:trPr>
          <w:trHeight w:val="251"/>
        </w:trPr>
        <w:tc>
          <w:tcPr>
            <w:tcW w:w="11328" w:type="dxa"/>
          </w:tcPr>
          <w:p w:rsidR="005829D9" w:rsidRPr="00D0707A" w:rsidRDefault="005829D9" w:rsidP="0083245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0707A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5829D9" w:rsidTr="00832456">
        <w:trPr>
          <w:trHeight w:val="132"/>
        </w:trPr>
        <w:tc>
          <w:tcPr>
            <w:tcW w:w="11328" w:type="dxa"/>
          </w:tcPr>
          <w:p w:rsidR="005829D9" w:rsidRPr="00AB21C1" w:rsidRDefault="005829D9" w:rsidP="00832456">
            <w:pPr>
              <w:pStyle w:val="a7"/>
              <w:jc w:val="center"/>
              <w:rPr>
                <w:i/>
              </w:rPr>
            </w:pPr>
            <w:r w:rsidRPr="00AB21C1">
              <w:rPr>
                <w:i/>
              </w:rPr>
              <w:t>1 урок- 8.30- 9.10  «Разговоры о важном»</w:t>
            </w:r>
          </w:p>
        </w:tc>
      </w:tr>
      <w:tr w:rsidR="005829D9" w:rsidTr="00832456">
        <w:trPr>
          <w:trHeight w:val="245"/>
        </w:trPr>
        <w:tc>
          <w:tcPr>
            <w:tcW w:w="11328" w:type="dxa"/>
          </w:tcPr>
          <w:p w:rsidR="005829D9" w:rsidRPr="006F3FA9" w:rsidRDefault="005829D9" w:rsidP="00832456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lang w:eastAsia="ru-RU"/>
              </w:rPr>
              <w:t>16.00-17</w:t>
            </w:r>
            <w:r w:rsidRPr="00BA1E7D">
              <w:rPr>
                <w:rFonts w:eastAsia="Calibri"/>
                <w:i/>
                <w:lang w:eastAsia="ru-RU"/>
              </w:rPr>
              <w:t>.00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>
              <w:rPr>
                <w:i/>
              </w:rPr>
              <w:t>«Математическая грамотность»- Ненашева Р.Г.</w:t>
            </w:r>
          </w:p>
        </w:tc>
      </w:tr>
      <w:tr w:rsidR="005829D9" w:rsidTr="00832456">
        <w:trPr>
          <w:trHeight w:val="416"/>
        </w:trPr>
        <w:tc>
          <w:tcPr>
            <w:tcW w:w="11328" w:type="dxa"/>
          </w:tcPr>
          <w:p w:rsidR="005829D9" w:rsidRDefault="005829D9" w:rsidP="00832456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в</w:t>
            </w:r>
            <w:r w:rsidRPr="00D6544F">
              <w:rPr>
                <w:rFonts w:eastAsia="DejaVu Sans"/>
                <w:b/>
                <w:sz w:val="24"/>
                <w:szCs w:val="24"/>
              </w:rPr>
              <w:t>торник</w:t>
            </w:r>
          </w:p>
          <w:p w:rsidR="005829D9" w:rsidRPr="00BA1E7D" w:rsidRDefault="005829D9" w:rsidP="00832456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lang w:eastAsia="ru-RU"/>
              </w:rPr>
              <w:t>16.30-17.3</w:t>
            </w:r>
            <w:r w:rsidRPr="00BA1E7D">
              <w:rPr>
                <w:rFonts w:eastAsia="Calibri"/>
                <w:i/>
                <w:lang w:eastAsia="ru-RU"/>
              </w:rPr>
              <w:t>0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>
              <w:rPr>
                <w:i/>
              </w:rPr>
              <w:t xml:space="preserve">«Глобальные компетенции», «Креативное мышление»- </w:t>
            </w:r>
            <w:r w:rsidRPr="00BA1E7D">
              <w:rPr>
                <w:i/>
              </w:rPr>
              <w:t>«Читательская грамотность»- Левченко Я.С.</w:t>
            </w:r>
          </w:p>
        </w:tc>
      </w:tr>
      <w:tr w:rsidR="005829D9" w:rsidTr="00832456">
        <w:tc>
          <w:tcPr>
            <w:tcW w:w="11328" w:type="dxa"/>
          </w:tcPr>
          <w:p w:rsidR="005829D9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с</w:t>
            </w:r>
            <w:r w:rsidRPr="00BA1E7D">
              <w:rPr>
                <w:rFonts w:eastAsia="DejaVu Sans"/>
                <w:b/>
                <w:sz w:val="24"/>
                <w:szCs w:val="24"/>
              </w:rPr>
              <w:t>реда</w:t>
            </w:r>
          </w:p>
          <w:p w:rsidR="005829D9" w:rsidRPr="00BA1E7D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i/>
              </w:rPr>
              <w:t xml:space="preserve">16.30-18.30- «Практикум по географии» (ТР)- </w:t>
            </w:r>
            <w:proofErr w:type="spellStart"/>
            <w:r>
              <w:rPr>
                <w:i/>
              </w:rPr>
              <w:t>Свяженцева</w:t>
            </w:r>
            <w:proofErr w:type="spellEnd"/>
            <w:r>
              <w:rPr>
                <w:i/>
              </w:rPr>
              <w:t xml:space="preserve"> Т.Н.</w:t>
            </w:r>
          </w:p>
          <w:p w:rsidR="005829D9" w:rsidRDefault="005829D9" w:rsidP="00832456">
            <w:pPr>
              <w:jc w:val="center"/>
              <w:rPr>
                <w:rFonts w:eastAsia="Calibri"/>
                <w:i/>
                <w:lang w:eastAsia="ru-RU"/>
              </w:rPr>
            </w:pPr>
            <w:r w:rsidRPr="00BA1E7D">
              <w:rPr>
                <w:rFonts w:eastAsia="Calibri"/>
                <w:i/>
                <w:lang w:eastAsia="ru-RU"/>
              </w:rPr>
              <w:t>15.00-16.00 «</w:t>
            </w:r>
            <w:r>
              <w:rPr>
                <w:rFonts w:eastAsia="Calibri"/>
                <w:i/>
                <w:lang w:eastAsia="ru-RU"/>
              </w:rPr>
              <w:t>Естественно- научная грамотность</w:t>
            </w:r>
            <w:r w:rsidRPr="00BA1E7D">
              <w:rPr>
                <w:rFonts w:eastAsia="Calibri"/>
                <w:i/>
                <w:lang w:eastAsia="ru-RU"/>
              </w:rPr>
              <w:t xml:space="preserve">»- </w:t>
            </w:r>
            <w:proofErr w:type="spellStart"/>
            <w:r>
              <w:rPr>
                <w:rFonts w:eastAsia="Calibri"/>
                <w:i/>
                <w:lang w:eastAsia="ru-RU"/>
              </w:rPr>
              <w:t>Березикова</w:t>
            </w:r>
            <w:proofErr w:type="spellEnd"/>
            <w:r>
              <w:rPr>
                <w:rFonts w:eastAsia="Calibri"/>
                <w:i/>
                <w:lang w:eastAsia="ru-RU"/>
              </w:rPr>
              <w:t xml:space="preserve"> К.Ю.</w:t>
            </w:r>
          </w:p>
          <w:p w:rsidR="005829D9" w:rsidRPr="00AB21C1" w:rsidRDefault="005829D9" w:rsidP="00832456">
            <w:pPr>
              <w:jc w:val="center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 xml:space="preserve">16.00-18.00 «Занимательная химия»- </w:t>
            </w:r>
            <w:proofErr w:type="spellStart"/>
            <w:r>
              <w:rPr>
                <w:rFonts w:eastAsia="Calibri"/>
                <w:i/>
                <w:lang w:eastAsia="ru-RU"/>
              </w:rPr>
              <w:t>Березикова</w:t>
            </w:r>
            <w:proofErr w:type="spellEnd"/>
            <w:r>
              <w:rPr>
                <w:rFonts w:eastAsia="Calibri"/>
                <w:i/>
                <w:lang w:eastAsia="ru-RU"/>
              </w:rPr>
              <w:t xml:space="preserve"> К.Ю.</w:t>
            </w:r>
          </w:p>
        </w:tc>
      </w:tr>
      <w:tr w:rsidR="005829D9" w:rsidTr="00832456">
        <w:trPr>
          <w:trHeight w:val="762"/>
        </w:trPr>
        <w:tc>
          <w:tcPr>
            <w:tcW w:w="11328" w:type="dxa"/>
          </w:tcPr>
          <w:p w:rsidR="005829D9" w:rsidRPr="001727FC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1727FC">
              <w:rPr>
                <w:rFonts w:eastAsia="DejaVu Sans"/>
                <w:b/>
                <w:sz w:val="24"/>
                <w:szCs w:val="24"/>
              </w:rPr>
              <w:t>Четверг</w:t>
            </w:r>
          </w:p>
          <w:p w:rsidR="005829D9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i/>
              </w:rPr>
            </w:pPr>
            <w:r>
              <w:rPr>
                <w:i/>
              </w:rPr>
              <w:t xml:space="preserve"> 13.50-14.30-«Билет в будущее»-Калмыкова Е.Г.- 6-7 класс </w:t>
            </w:r>
          </w:p>
          <w:p w:rsidR="005829D9" w:rsidRPr="009C4218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rPr>
                <w:i/>
              </w:rPr>
            </w:pPr>
            <w:r>
              <w:rPr>
                <w:rFonts w:eastAsia="Calibri"/>
                <w:i/>
                <w:lang w:eastAsia="ru-RU"/>
              </w:rPr>
              <w:t xml:space="preserve">                                                             14.30-15.1</w:t>
            </w:r>
            <w:r w:rsidRPr="009C4218">
              <w:rPr>
                <w:rFonts w:eastAsia="Calibri"/>
                <w:i/>
                <w:lang w:eastAsia="ru-RU"/>
              </w:rPr>
              <w:t>0</w:t>
            </w:r>
            <w:r w:rsidRPr="009C4218">
              <w:rPr>
                <w:i/>
              </w:rPr>
              <w:t xml:space="preserve">       </w:t>
            </w:r>
            <w:r>
              <w:rPr>
                <w:i/>
              </w:rPr>
              <w:t xml:space="preserve">                           </w:t>
            </w:r>
            <w:r w:rsidRPr="009C4218">
              <w:rPr>
                <w:i/>
              </w:rPr>
              <w:t xml:space="preserve"> </w:t>
            </w:r>
            <w:proofErr w:type="spellStart"/>
            <w:r w:rsidRPr="009C4218">
              <w:rPr>
                <w:i/>
              </w:rPr>
              <w:t>Свяженцева</w:t>
            </w:r>
            <w:proofErr w:type="spellEnd"/>
            <w:r w:rsidRPr="009C4218">
              <w:rPr>
                <w:i/>
              </w:rPr>
              <w:t xml:space="preserve"> Т.Н.- 8-9 класс</w:t>
            </w:r>
          </w:p>
          <w:p w:rsidR="005829D9" w:rsidRPr="00F51E5A" w:rsidRDefault="005829D9" w:rsidP="00832456">
            <w:pPr>
              <w:rPr>
                <w:rFonts w:eastAsia="DejaVu Sans"/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>
              <w:rPr>
                <w:rFonts w:eastAsia="DejaVu Sans"/>
                <w:i/>
              </w:rPr>
              <w:t>16.00-18.00- «Практическая биология» (ТР)- Калмыкова Е.Г.</w:t>
            </w:r>
          </w:p>
        </w:tc>
      </w:tr>
    </w:tbl>
    <w:p w:rsidR="005829D9" w:rsidRDefault="005829D9" w:rsidP="005829D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29D9" w:rsidRPr="00E7318C" w:rsidRDefault="005829D9" w:rsidP="005829D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10-</w:t>
      </w:r>
      <w:proofErr w:type="gramStart"/>
      <w:r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 xml:space="preserve">11 </w:t>
      </w:r>
      <w:r w:rsidRPr="00E7318C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 xml:space="preserve"> классы</w:t>
      </w:r>
      <w:proofErr w:type="gramEnd"/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Направление/ название</w:t>
            </w:r>
          </w:p>
        </w:tc>
        <w:tc>
          <w:tcPr>
            <w:tcW w:w="2145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37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16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60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«Разговор о важном»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Горбовских Л.А.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</w:tcPr>
          <w:p w:rsidR="005829D9" w:rsidRPr="00E7318C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5829D9" w:rsidRPr="00E7318C" w:rsidRDefault="005829D9" w:rsidP="008324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«Математическая грамотность»</w:t>
            </w:r>
          </w:p>
        </w:tc>
        <w:tc>
          <w:tcPr>
            <w:tcW w:w="2145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Р.Г.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ПН.17.00-18.00</w:t>
            </w:r>
          </w:p>
        </w:tc>
      </w:tr>
      <w:tr w:rsidR="005829D9" w:rsidRPr="00E7318C" w:rsidTr="00832456">
        <w:trPr>
          <w:jc w:val="center"/>
        </w:trPr>
        <w:tc>
          <w:tcPr>
            <w:tcW w:w="503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</w:tcPr>
          <w:p w:rsidR="005829D9" w:rsidRPr="00F51E5A" w:rsidRDefault="005829D9" w:rsidP="0083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«Билет в будущее»</w:t>
            </w:r>
          </w:p>
        </w:tc>
        <w:tc>
          <w:tcPr>
            <w:tcW w:w="2145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Левченко Я.С.</w:t>
            </w:r>
          </w:p>
        </w:tc>
        <w:tc>
          <w:tcPr>
            <w:tcW w:w="837" w:type="dxa"/>
          </w:tcPr>
          <w:p w:rsidR="005829D9" w:rsidRPr="00E96F31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10- 11</w:t>
            </w:r>
          </w:p>
        </w:tc>
        <w:tc>
          <w:tcPr>
            <w:tcW w:w="1424" w:type="dxa"/>
          </w:tcPr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5829D9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 14.30-15.00</w:t>
            </w:r>
          </w:p>
          <w:p w:rsidR="005829D9" w:rsidRPr="00E7318C" w:rsidRDefault="005829D9" w:rsidP="0083245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9D9" w:rsidRDefault="005829D9" w:rsidP="005829D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29D9" w:rsidRPr="00D0707A" w:rsidRDefault="005829D9" w:rsidP="005829D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Режим внеурочных занятий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10-11</w:t>
      </w: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29D9" w:rsidTr="00832456">
        <w:trPr>
          <w:trHeight w:val="251"/>
        </w:trPr>
        <w:tc>
          <w:tcPr>
            <w:tcW w:w="11328" w:type="dxa"/>
          </w:tcPr>
          <w:p w:rsidR="005829D9" w:rsidRPr="00D0707A" w:rsidRDefault="005829D9" w:rsidP="0083245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0707A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5829D9" w:rsidTr="00832456">
        <w:trPr>
          <w:trHeight w:val="132"/>
        </w:trPr>
        <w:tc>
          <w:tcPr>
            <w:tcW w:w="11328" w:type="dxa"/>
          </w:tcPr>
          <w:p w:rsidR="005829D9" w:rsidRDefault="005829D9" w:rsidP="00832456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1 урок- 8.30- 9.10 </w:t>
            </w:r>
            <w:r w:rsidRPr="000327F1">
              <w:rPr>
                <w:i/>
              </w:rPr>
              <w:t>«Разговоры о важном»</w:t>
            </w:r>
            <w:r>
              <w:rPr>
                <w:i/>
              </w:rPr>
              <w:t>- Горбовских Л.А.</w:t>
            </w:r>
          </w:p>
          <w:p w:rsidR="005829D9" w:rsidRPr="000327F1" w:rsidRDefault="005829D9" w:rsidP="00832456">
            <w:pPr>
              <w:pStyle w:val="a7"/>
              <w:jc w:val="center"/>
              <w:rPr>
                <w:i/>
              </w:rPr>
            </w:pPr>
            <w:r>
              <w:rPr>
                <w:rFonts w:eastAsia="Calibri"/>
                <w:i/>
                <w:lang w:eastAsia="ru-RU"/>
              </w:rPr>
              <w:t>17.00-18</w:t>
            </w:r>
            <w:r w:rsidRPr="00BA1E7D">
              <w:rPr>
                <w:rFonts w:eastAsia="Calibri"/>
                <w:i/>
                <w:lang w:eastAsia="ru-RU"/>
              </w:rPr>
              <w:t>.00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>
              <w:rPr>
                <w:i/>
              </w:rPr>
              <w:t>«Математическая грамотность»- Ненашева Р.Г.</w:t>
            </w:r>
          </w:p>
        </w:tc>
      </w:tr>
      <w:tr w:rsidR="005829D9" w:rsidTr="00832456">
        <w:trPr>
          <w:trHeight w:val="503"/>
        </w:trPr>
        <w:tc>
          <w:tcPr>
            <w:tcW w:w="11328" w:type="dxa"/>
          </w:tcPr>
          <w:p w:rsidR="005829D9" w:rsidRPr="00912B2D" w:rsidRDefault="005829D9" w:rsidP="00832456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в</w:t>
            </w:r>
            <w:r w:rsidRPr="00D6544F">
              <w:rPr>
                <w:rFonts w:eastAsia="DejaVu Sans"/>
                <w:b/>
                <w:sz w:val="24"/>
                <w:szCs w:val="24"/>
              </w:rPr>
              <w:t>торник</w:t>
            </w:r>
          </w:p>
        </w:tc>
      </w:tr>
      <w:tr w:rsidR="005829D9" w:rsidTr="00832456">
        <w:trPr>
          <w:trHeight w:val="762"/>
        </w:trPr>
        <w:tc>
          <w:tcPr>
            <w:tcW w:w="11328" w:type="dxa"/>
          </w:tcPr>
          <w:p w:rsidR="005829D9" w:rsidRDefault="005829D9" w:rsidP="00832456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DejaVu Sans"/>
                <w:sz w:val="24"/>
                <w:szCs w:val="24"/>
              </w:rPr>
            </w:pPr>
            <w:r w:rsidRPr="00D6544F">
              <w:rPr>
                <w:rFonts w:eastAsia="DejaVu Sans"/>
                <w:sz w:val="24"/>
                <w:szCs w:val="24"/>
              </w:rPr>
              <w:t>Четверг</w:t>
            </w:r>
          </w:p>
          <w:p w:rsidR="005829D9" w:rsidRPr="00F51E5A" w:rsidRDefault="005829D9" w:rsidP="00832456">
            <w:pPr>
              <w:jc w:val="center"/>
              <w:rPr>
                <w:rFonts w:eastAsia="DejaVu Sans"/>
                <w:i/>
              </w:rPr>
            </w:pPr>
            <w:r w:rsidRPr="009C4218">
              <w:rPr>
                <w:rFonts w:eastAsia="Calibri"/>
                <w:i/>
                <w:lang w:eastAsia="ru-RU"/>
              </w:rPr>
              <w:t>14.30-15.00</w:t>
            </w:r>
            <w:r w:rsidRPr="009C4218">
              <w:rPr>
                <w:i/>
              </w:rPr>
              <w:t>-«</w:t>
            </w:r>
            <w:r>
              <w:rPr>
                <w:i/>
              </w:rPr>
              <w:t>Билет в будущее»-</w:t>
            </w:r>
            <w:r>
              <w:rPr>
                <w:rFonts w:eastAsia="Calibri"/>
                <w:lang w:eastAsia="ru-RU"/>
              </w:rPr>
              <w:t xml:space="preserve"> Левченко Я.С.</w:t>
            </w:r>
          </w:p>
        </w:tc>
      </w:tr>
    </w:tbl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611871"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  <w:t xml:space="preserve">РАСПИСАНИЕ работы </w:t>
      </w:r>
      <w:proofErr w:type="gramStart"/>
      <w:r w:rsidRPr="00611871"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  <w:t>кружков  и</w:t>
      </w:r>
      <w:proofErr w:type="gramEnd"/>
      <w:r w:rsidRPr="00611871"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  <w:t xml:space="preserve"> секций </w:t>
      </w:r>
    </w:p>
    <w:tbl>
      <w:tblPr>
        <w:tblW w:w="109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836"/>
        <w:gridCol w:w="2268"/>
        <w:gridCol w:w="1984"/>
        <w:gridCol w:w="3221"/>
      </w:tblGrid>
      <w:tr w:rsidR="00611871" w:rsidRPr="00611871" w:rsidTr="005829D9">
        <w:trPr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№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п/п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Название кружка, секции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Время работы</w:t>
            </w:r>
          </w:p>
        </w:tc>
      </w:tr>
      <w:tr w:rsidR="00611871" w:rsidRPr="00611871" w:rsidTr="005829D9">
        <w:trPr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«Баскетбол» (4ч)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С.В. Бобровских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ПН.18.00- 20.00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ЧТ.</w:t>
            </w:r>
            <w:r w:rsidRPr="00611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18.00- 20.00</w:t>
            </w:r>
          </w:p>
        </w:tc>
      </w:tr>
      <w:tr w:rsidR="00611871" w:rsidRPr="00611871" w:rsidTr="005829D9">
        <w:trPr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Музыкальный театр </w:t>
            </w: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lastRenderedPageBreak/>
              <w:t>«Созвездие»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lastRenderedPageBreak/>
              <w:t>Г.В.Синкина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ВТ.16.00- 19.00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lastRenderedPageBreak/>
              <w:t>ЧТ.16.00- 19.00</w:t>
            </w:r>
          </w:p>
        </w:tc>
      </w:tr>
      <w:tr w:rsidR="00611871" w:rsidRPr="00611871" w:rsidTr="005829D9">
        <w:trPr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«Танцевальный»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Ж.В.Панфёрова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 ПН.16.00-18.00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  СР.16.00-18.00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i/>
                <w:sz w:val="26"/>
                <w:szCs w:val="26"/>
              </w:rPr>
              <w:t xml:space="preserve">             </w:t>
            </w: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ПТ.16.00-18.00</w:t>
            </w:r>
          </w:p>
        </w:tc>
      </w:tr>
      <w:tr w:rsidR="00611871" w:rsidRPr="00611871" w:rsidTr="005829D9">
        <w:trPr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«Книголюбы»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Я.С.Левченко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СР. 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ЧТ. 16.00-18.00</w:t>
            </w:r>
          </w:p>
        </w:tc>
      </w:tr>
    </w:tbl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0B2F4B" w:rsidRDefault="000B2F4B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</w:p>
    <w:p w:rsidR="00D91DE6" w:rsidRPr="00D91DE6" w:rsidRDefault="00DE414E" w:rsidP="00D91DE6">
      <w:pPr>
        <w:tabs>
          <w:tab w:val="left" w:pos="728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План 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график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организационных мероприятий по подготовке и проведению государственной итоговой аттестации выпускников 9,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275"/>
        <w:gridCol w:w="2410"/>
      </w:tblGrid>
      <w:tr w:rsidR="00D91DE6" w:rsidRPr="00D91DE6" w:rsidTr="00DE414E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91DE6" w:rsidRPr="00D91DE6" w:rsidTr="00DE414E">
        <w:trPr>
          <w:trHeight w:val="11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 мероприятий по подготовке и проведению итоговой аттестации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документов, регламентирующих проведение итоговой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учащихся 9  и 11 классов и их родителей с Положением о государственной (итоговой) аттестации выпускников 9 и 11 классов общеобразовательных учреждений РФ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6E4B29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январь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регистрация заявлений выпускников 9 ,11 классов на выбор предмета для экзаменов при прохождении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банка данных о выпускниках 9,11 классов, сдающих экзамены в форме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УР Е.Г.Калмыкова</w:t>
            </w:r>
          </w:p>
        </w:tc>
      </w:tr>
      <w:tr w:rsidR="00D91DE6" w:rsidRPr="00D91DE6" w:rsidTr="00DE414E">
        <w:trPr>
          <w:trHeight w:val="1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</w:tc>
      </w:tr>
      <w:tr w:rsidR="00D91DE6" w:rsidRPr="00D91DE6" w:rsidTr="00DE414E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об утверждении списков экзаменов по выбору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организации подготовки к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пробных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 о допуске к экзаменам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учителей, учащихся и их родителей (лиц их заменяющих) с расписанием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стенда «Экзамены: рекомендации, советы, расписание»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пропусков учащимся 11 класса для сдачи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Pr="00D91DE6" w:rsidRDefault="00C94432" w:rsidP="00C9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документов, подтверждающих прохождение аттестации в щадящем режиме (выписки отметок, решение педсовета, приказы)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(май)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вопроса по организации доставки учащихся 11 класса в пункт проведения экзамена (ЕГЭ)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0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сопровождения в пункт сдачи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каждый экзамен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правилам поведения во время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ЕГЭ по расписанию, утвержденному Минобрнауки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ППЭ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документации для выдачи аттестатов учащимся, личных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2732C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</w:tbl>
    <w:p w:rsidR="00D91DE6" w:rsidRDefault="00D91DE6" w:rsidP="00D91DE6">
      <w:pPr>
        <w:spacing w:after="0"/>
        <w:ind w:left="360"/>
        <w:rPr>
          <w:b/>
          <w:color w:val="000000"/>
          <w:sz w:val="28"/>
          <w:szCs w:val="28"/>
        </w:rPr>
      </w:pPr>
    </w:p>
    <w:p w:rsidR="00DE414E" w:rsidRPr="00026D12" w:rsidRDefault="00DE414E" w:rsidP="00DE414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3B58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</w:t>
      </w:r>
      <w:r w:rsidRPr="003B588E">
        <w:rPr>
          <w:b/>
          <w:sz w:val="28"/>
          <w:szCs w:val="28"/>
        </w:rPr>
        <w:t>анизация летнего отдыха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063"/>
      </w:tblGrid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1. Прохождение практики  на пришкольном участке для учащихся 5-8,10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2025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2. Походы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2024</w:t>
            </w:r>
            <w:r w:rsidR="00EE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3. Экскурсии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4. Индивидуальное трудоустройство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  <w:r w:rsidR="003D7D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5 Организация отдыха и оздоровление детей  в  летнем оздоровительном лагере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r w:rsidR="00B25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674B5" w:rsidRPr="009A1C31" w:rsidRDefault="00B674B5" w:rsidP="00B67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4B5" w:rsidRPr="009A1C31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74B5" w:rsidRPr="009A1C31" w:rsidSect="00F4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DB602C8"/>
    <w:multiLevelType w:val="hybridMultilevel"/>
    <w:tmpl w:val="DF069828"/>
    <w:lvl w:ilvl="0" w:tplc="B506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417E7"/>
    <w:multiLevelType w:val="multilevel"/>
    <w:tmpl w:val="A9CC8088"/>
    <w:lvl w:ilvl="0">
      <w:start w:val="1"/>
      <w:numFmt w:val="bullet"/>
      <w:lvlText w:val=""/>
      <w:lvlPicBulletId w:val="2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" w15:restartNumberingAfterBreak="0">
    <w:nsid w:val="4D102654"/>
    <w:multiLevelType w:val="multilevel"/>
    <w:tmpl w:val="E51013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B1DB8"/>
    <w:multiLevelType w:val="multilevel"/>
    <w:tmpl w:val="8F948C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72FA3D0D"/>
    <w:multiLevelType w:val="multilevel"/>
    <w:tmpl w:val="620023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4B5"/>
    <w:rsid w:val="00012AC1"/>
    <w:rsid w:val="00026D12"/>
    <w:rsid w:val="000307E5"/>
    <w:rsid w:val="00036CF2"/>
    <w:rsid w:val="00092B1F"/>
    <w:rsid w:val="000A0E18"/>
    <w:rsid w:val="000A3EC1"/>
    <w:rsid w:val="000A6691"/>
    <w:rsid w:val="000B2F4B"/>
    <w:rsid w:val="000D7A36"/>
    <w:rsid w:val="001252C9"/>
    <w:rsid w:val="0013340F"/>
    <w:rsid w:val="00157650"/>
    <w:rsid w:val="00186B1C"/>
    <w:rsid w:val="00195BB1"/>
    <w:rsid w:val="001A0048"/>
    <w:rsid w:val="001A01DC"/>
    <w:rsid w:val="001A1798"/>
    <w:rsid w:val="001B13BE"/>
    <w:rsid w:val="001E5B5A"/>
    <w:rsid w:val="001F7F0C"/>
    <w:rsid w:val="0021648B"/>
    <w:rsid w:val="002262C0"/>
    <w:rsid w:val="002319A8"/>
    <w:rsid w:val="00251A3C"/>
    <w:rsid w:val="00265FC7"/>
    <w:rsid w:val="002732C6"/>
    <w:rsid w:val="00291118"/>
    <w:rsid w:val="002B5CFD"/>
    <w:rsid w:val="002B6FBF"/>
    <w:rsid w:val="002D43DB"/>
    <w:rsid w:val="0030199D"/>
    <w:rsid w:val="00374933"/>
    <w:rsid w:val="0037508D"/>
    <w:rsid w:val="00393766"/>
    <w:rsid w:val="0039483F"/>
    <w:rsid w:val="003A6EC6"/>
    <w:rsid w:val="003B588E"/>
    <w:rsid w:val="003D7D9D"/>
    <w:rsid w:val="00441026"/>
    <w:rsid w:val="00506D45"/>
    <w:rsid w:val="0054197A"/>
    <w:rsid w:val="0055279E"/>
    <w:rsid w:val="00553A93"/>
    <w:rsid w:val="005612D0"/>
    <w:rsid w:val="00565880"/>
    <w:rsid w:val="00572B68"/>
    <w:rsid w:val="005829D9"/>
    <w:rsid w:val="00583061"/>
    <w:rsid w:val="005A77A7"/>
    <w:rsid w:val="005C0069"/>
    <w:rsid w:val="005C1220"/>
    <w:rsid w:val="005E159E"/>
    <w:rsid w:val="005E29DB"/>
    <w:rsid w:val="00611871"/>
    <w:rsid w:val="00632135"/>
    <w:rsid w:val="006418A5"/>
    <w:rsid w:val="0065575F"/>
    <w:rsid w:val="0066583C"/>
    <w:rsid w:val="0068169A"/>
    <w:rsid w:val="00693D8B"/>
    <w:rsid w:val="006A0F8D"/>
    <w:rsid w:val="006A3F65"/>
    <w:rsid w:val="006A7573"/>
    <w:rsid w:val="006C300A"/>
    <w:rsid w:val="006E20BD"/>
    <w:rsid w:val="006E4B29"/>
    <w:rsid w:val="00701B9A"/>
    <w:rsid w:val="00706ABC"/>
    <w:rsid w:val="00733E89"/>
    <w:rsid w:val="00754B95"/>
    <w:rsid w:val="00760F8A"/>
    <w:rsid w:val="007A38AA"/>
    <w:rsid w:val="007A7373"/>
    <w:rsid w:val="007C4F23"/>
    <w:rsid w:val="007D47D4"/>
    <w:rsid w:val="007D5DFB"/>
    <w:rsid w:val="00804AE2"/>
    <w:rsid w:val="0081373F"/>
    <w:rsid w:val="008260C7"/>
    <w:rsid w:val="00844E04"/>
    <w:rsid w:val="00851C83"/>
    <w:rsid w:val="00857D92"/>
    <w:rsid w:val="00865606"/>
    <w:rsid w:val="0088545B"/>
    <w:rsid w:val="008A2493"/>
    <w:rsid w:val="008C5A22"/>
    <w:rsid w:val="008E3191"/>
    <w:rsid w:val="0091017A"/>
    <w:rsid w:val="009118B3"/>
    <w:rsid w:val="00921171"/>
    <w:rsid w:val="00922B5F"/>
    <w:rsid w:val="0096776D"/>
    <w:rsid w:val="009A1C31"/>
    <w:rsid w:val="009C1FC8"/>
    <w:rsid w:val="009E74C4"/>
    <w:rsid w:val="00A03AAA"/>
    <w:rsid w:val="00A42070"/>
    <w:rsid w:val="00A65CFC"/>
    <w:rsid w:val="00A7394D"/>
    <w:rsid w:val="00A84F64"/>
    <w:rsid w:val="00A93563"/>
    <w:rsid w:val="00AA377C"/>
    <w:rsid w:val="00AB1657"/>
    <w:rsid w:val="00AC215C"/>
    <w:rsid w:val="00AE4601"/>
    <w:rsid w:val="00AE6BDB"/>
    <w:rsid w:val="00AE7EC0"/>
    <w:rsid w:val="00B00236"/>
    <w:rsid w:val="00B07243"/>
    <w:rsid w:val="00B0767C"/>
    <w:rsid w:val="00B25A12"/>
    <w:rsid w:val="00B312D1"/>
    <w:rsid w:val="00B45BEB"/>
    <w:rsid w:val="00B674B5"/>
    <w:rsid w:val="00B8149C"/>
    <w:rsid w:val="00B931F9"/>
    <w:rsid w:val="00BB1C60"/>
    <w:rsid w:val="00BC49A5"/>
    <w:rsid w:val="00C35792"/>
    <w:rsid w:val="00C52AE7"/>
    <w:rsid w:val="00C56FDE"/>
    <w:rsid w:val="00C62B6B"/>
    <w:rsid w:val="00C87253"/>
    <w:rsid w:val="00C92FFE"/>
    <w:rsid w:val="00C94432"/>
    <w:rsid w:val="00CB1EFA"/>
    <w:rsid w:val="00CB504E"/>
    <w:rsid w:val="00CE1F19"/>
    <w:rsid w:val="00CE218E"/>
    <w:rsid w:val="00CE4F3B"/>
    <w:rsid w:val="00CF1791"/>
    <w:rsid w:val="00D04528"/>
    <w:rsid w:val="00D36D4F"/>
    <w:rsid w:val="00D540B5"/>
    <w:rsid w:val="00D561CA"/>
    <w:rsid w:val="00D91DE6"/>
    <w:rsid w:val="00D969FE"/>
    <w:rsid w:val="00DA0E96"/>
    <w:rsid w:val="00DC0B1B"/>
    <w:rsid w:val="00DC37E3"/>
    <w:rsid w:val="00DE414E"/>
    <w:rsid w:val="00E15571"/>
    <w:rsid w:val="00E569D3"/>
    <w:rsid w:val="00E709F0"/>
    <w:rsid w:val="00E74B39"/>
    <w:rsid w:val="00EB222C"/>
    <w:rsid w:val="00EC6533"/>
    <w:rsid w:val="00EC79CF"/>
    <w:rsid w:val="00ED5226"/>
    <w:rsid w:val="00ED6C30"/>
    <w:rsid w:val="00EE1682"/>
    <w:rsid w:val="00EE36D7"/>
    <w:rsid w:val="00EE557C"/>
    <w:rsid w:val="00EF4C04"/>
    <w:rsid w:val="00F20E7C"/>
    <w:rsid w:val="00F44AB5"/>
    <w:rsid w:val="00F468CA"/>
    <w:rsid w:val="00F549FD"/>
    <w:rsid w:val="00F60C56"/>
    <w:rsid w:val="00F6682D"/>
    <w:rsid w:val="00FB25DA"/>
    <w:rsid w:val="00FB2ECD"/>
    <w:rsid w:val="00FD099F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C5E60-E3E9-413F-874C-D1C02B4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B5"/>
  </w:style>
  <w:style w:type="paragraph" w:styleId="1">
    <w:name w:val="heading 1"/>
    <w:basedOn w:val="a"/>
    <w:next w:val="a"/>
    <w:link w:val="10"/>
    <w:uiPriority w:val="9"/>
    <w:qFormat/>
    <w:rsid w:val="002B5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9A1C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AC21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Сетка таблицы1"/>
    <w:basedOn w:val="a1"/>
    <w:uiPriority w:val="59"/>
    <w:rsid w:val="00AC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1373F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C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C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E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E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">
    <w:name w:val="Сетка таблицы5"/>
    <w:basedOn w:val="a1"/>
    <w:next w:val="a4"/>
    <w:uiPriority w:val="39"/>
    <w:rsid w:val="0061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Миронов</cp:lastModifiedBy>
  <cp:revision>95</cp:revision>
  <cp:lastPrinted>2023-09-20T03:46:00Z</cp:lastPrinted>
  <dcterms:created xsi:type="dcterms:W3CDTF">2013-09-03T09:03:00Z</dcterms:created>
  <dcterms:modified xsi:type="dcterms:W3CDTF">2024-10-31T03:47:00Z</dcterms:modified>
</cp:coreProperties>
</file>